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D11" w:rsidRPr="00A344D6" w:rsidRDefault="008C2D11">
      <w:pPr>
        <w:rPr>
          <w:rFonts w:ascii="Trebuchet MS" w:hAnsi="Trebuchet MS"/>
          <w:b/>
          <w:sz w:val="24"/>
          <w:szCs w:val="24"/>
        </w:rPr>
      </w:pPr>
      <w:bookmarkStart w:id="0" w:name="_GoBack"/>
      <w:bookmarkEnd w:id="0"/>
      <w:r w:rsidRPr="00323578">
        <w:rPr>
          <w:rFonts w:ascii="Trebuchet MS" w:hAnsi="Trebuchet MS"/>
          <w:b/>
          <w:sz w:val="24"/>
          <w:szCs w:val="24"/>
        </w:rPr>
        <w:t>Suppliers Information</w:t>
      </w:r>
    </w:p>
    <w:p w:rsidR="007F1A75" w:rsidRPr="00323578" w:rsidRDefault="007F1A75">
      <w:pPr>
        <w:rPr>
          <w:rFonts w:ascii="Trebuchet MS" w:hAnsi="Trebuchet MS"/>
          <w:b/>
          <w:sz w:val="24"/>
          <w:szCs w:val="24"/>
        </w:rPr>
      </w:pPr>
      <w:r w:rsidRPr="00323578">
        <w:rPr>
          <w:rFonts w:ascii="Trebuchet MS" w:hAnsi="Trebuchet MS"/>
          <w:b/>
          <w:sz w:val="24"/>
          <w:szCs w:val="24"/>
        </w:rPr>
        <w:t>Some important</w:t>
      </w:r>
      <w:r w:rsidR="00D9496F" w:rsidRPr="00323578">
        <w:rPr>
          <w:rFonts w:ascii="Trebuchet MS" w:hAnsi="Trebuchet MS"/>
          <w:b/>
          <w:sz w:val="24"/>
          <w:szCs w:val="24"/>
        </w:rPr>
        <w:t xml:space="preserve"> information </w:t>
      </w:r>
      <w:r w:rsidR="00E62F10">
        <w:rPr>
          <w:rFonts w:ascii="Trebuchet MS" w:hAnsi="Trebuchet MS"/>
          <w:b/>
          <w:sz w:val="24"/>
          <w:szCs w:val="24"/>
        </w:rPr>
        <w:t>required</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8"/>
        <w:gridCol w:w="2410"/>
      </w:tblGrid>
      <w:tr w:rsidR="00F83C4C" w:rsidRPr="00323578" w:rsidTr="00662B5D">
        <w:trPr>
          <w:trHeight w:val="351"/>
        </w:trPr>
        <w:tc>
          <w:tcPr>
            <w:tcW w:w="7088" w:type="dxa"/>
            <w:shd w:val="clear" w:color="auto" w:fill="E7E6E6" w:themeFill="background2"/>
          </w:tcPr>
          <w:p w:rsidR="00F83C4C" w:rsidRPr="00F83C4C" w:rsidRDefault="00F83C4C" w:rsidP="00D9496F">
            <w:pPr>
              <w:rPr>
                <w:rFonts w:ascii="Trebuchet MS" w:hAnsi="Trebuchet MS"/>
                <w:b/>
                <w:sz w:val="24"/>
                <w:szCs w:val="24"/>
              </w:rPr>
            </w:pPr>
            <w:r w:rsidRPr="00F83C4C">
              <w:rPr>
                <w:rFonts w:ascii="Trebuchet MS" w:hAnsi="Trebuchet MS"/>
                <w:b/>
                <w:sz w:val="24"/>
                <w:szCs w:val="24"/>
              </w:rPr>
              <w:t>Supplier Information</w:t>
            </w:r>
          </w:p>
        </w:tc>
        <w:tc>
          <w:tcPr>
            <w:tcW w:w="2410" w:type="dxa"/>
            <w:shd w:val="clear" w:color="auto" w:fill="E7E6E6" w:themeFill="background2"/>
          </w:tcPr>
          <w:p w:rsidR="00F83C4C" w:rsidRPr="00323578" w:rsidRDefault="00F83C4C" w:rsidP="00323578">
            <w:pPr>
              <w:rPr>
                <w:rFonts w:ascii="Trebuchet MS" w:hAnsi="Trebuchet MS"/>
                <w:sz w:val="24"/>
                <w:szCs w:val="24"/>
              </w:rPr>
            </w:pPr>
            <w:r>
              <w:rPr>
                <w:rFonts w:ascii="Trebuchet MS" w:hAnsi="Trebuchet MS"/>
                <w:sz w:val="24"/>
                <w:szCs w:val="24"/>
              </w:rPr>
              <w:t>Answer</w:t>
            </w:r>
          </w:p>
        </w:tc>
      </w:tr>
      <w:tr w:rsidR="00F83C4C" w:rsidRPr="00323578" w:rsidTr="00F83C4C">
        <w:trPr>
          <w:trHeight w:val="351"/>
        </w:trPr>
        <w:tc>
          <w:tcPr>
            <w:tcW w:w="7088" w:type="dxa"/>
            <w:shd w:val="clear" w:color="auto" w:fill="auto"/>
          </w:tcPr>
          <w:p w:rsidR="00F83C4C" w:rsidRPr="00323578" w:rsidRDefault="00F83C4C" w:rsidP="00F83C4C">
            <w:pPr>
              <w:rPr>
                <w:rFonts w:ascii="Trebuchet MS" w:hAnsi="Trebuchet MS"/>
                <w:sz w:val="24"/>
                <w:szCs w:val="24"/>
              </w:rPr>
            </w:pPr>
            <w:r>
              <w:rPr>
                <w:rFonts w:ascii="Trebuchet MS" w:hAnsi="Trebuchet MS"/>
                <w:sz w:val="24"/>
                <w:szCs w:val="24"/>
              </w:rPr>
              <w:t xml:space="preserve">Date of Event </w:t>
            </w:r>
          </w:p>
        </w:tc>
        <w:tc>
          <w:tcPr>
            <w:tcW w:w="2410" w:type="dxa"/>
            <w:shd w:val="clear" w:color="auto" w:fill="auto"/>
          </w:tcPr>
          <w:p w:rsidR="00F83C4C" w:rsidRPr="00323578" w:rsidRDefault="00F83C4C" w:rsidP="00323578">
            <w:pPr>
              <w:rPr>
                <w:rFonts w:ascii="Trebuchet MS" w:hAnsi="Trebuchet MS"/>
                <w:sz w:val="24"/>
                <w:szCs w:val="24"/>
              </w:rPr>
            </w:pPr>
          </w:p>
        </w:tc>
      </w:tr>
      <w:tr w:rsidR="00F83C4C" w:rsidRPr="00323578" w:rsidTr="00F83C4C">
        <w:trPr>
          <w:trHeight w:val="351"/>
        </w:trPr>
        <w:tc>
          <w:tcPr>
            <w:tcW w:w="7088" w:type="dxa"/>
            <w:shd w:val="clear" w:color="auto" w:fill="auto"/>
          </w:tcPr>
          <w:p w:rsidR="00F83C4C" w:rsidRPr="00323578" w:rsidRDefault="00F83C4C" w:rsidP="00D9496F">
            <w:pPr>
              <w:rPr>
                <w:rFonts w:ascii="Trebuchet MS" w:hAnsi="Trebuchet MS"/>
                <w:sz w:val="24"/>
                <w:szCs w:val="24"/>
              </w:rPr>
            </w:pPr>
            <w:r>
              <w:rPr>
                <w:rFonts w:ascii="Trebuchet MS" w:hAnsi="Trebuchet MS"/>
                <w:sz w:val="24"/>
                <w:szCs w:val="24"/>
              </w:rPr>
              <w:t>Name of Bride and Groom</w:t>
            </w:r>
          </w:p>
        </w:tc>
        <w:tc>
          <w:tcPr>
            <w:tcW w:w="2410" w:type="dxa"/>
            <w:shd w:val="clear" w:color="auto" w:fill="auto"/>
          </w:tcPr>
          <w:p w:rsidR="00F83C4C" w:rsidRPr="00323578" w:rsidRDefault="00F83C4C" w:rsidP="00323578">
            <w:pPr>
              <w:rPr>
                <w:rFonts w:ascii="Trebuchet MS" w:hAnsi="Trebuchet MS"/>
                <w:sz w:val="24"/>
                <w:szCs w:val="24"/>
              </w:rPr>
            </w:pPr>
          </w:p>
        </w:tc>
      </w:tr>
      <w:tr w:rsidR="00F83C4C" w:rsidRPr="00323578" w:rsidTr="00F83C4C">
        <w:trPr>
          <w:trHeight w:val="351"/>
        </w:trPr>
        <w:tc>
          <w:tcPr>
            <w:tcW w:w="7088" w:type="dxa"/>
            <w:shd w:val="clear" w:color="auto" w:fill="auto"/>
          </w:tcPr>
          <w:p w:rsidR="00F83C4C" w:rsidRPr="00323578" w:rsidRDefault="00F83C4C" w:rsidP="00D9496F">
            <w:pPr>
              <w:rPr>
                <w:rFonts w:ascii="Trebuchet MS" w:hAnsi="Trebuchet MS"/>
                <w:sz w:val="24"/>
                <w:szCs w:val="24"/>
              </w:rPr>
            </w:pPr>
          </w:p>
        </w:tc>
        <w:tc>
          <w:tcPr>
            <w:tcW w:w="2410" w:type="dxa"/>
            <w:shd w:val="clear" w:color="auto" w:fill="auto"/>
          </w:tcPr>
          <w:p w:rsidR="00F83C4C" w:rsidRPr="00323578" w:rsidRDefault="00F83C4C" w:rsidP="00323578">
            <w:pPr>
              <w:rPr>
                <w:rFonts w:ascii="Trebuchet MS" w:hAnsi="Trebuchet MS"/>
                <w:sz w:val="24"/>
                <w:szCs w:val="24"/>
              </w:rPr>
            </w:pPr>
          </w:p>
        </w:tc>
      </w:tr>
      <w:tr w:rsidR="00323578" w:rsidRPr="00323578" w:rsidTr="00662B5D">
        <w:trPr>
          <w:trHeight w:val="351"/>
        </w:trPr>
        <w:tc>
          <w:tcPr>
            <w:tcW w:w="7088" w:type="dxa"/>
            <w:shd w:val="clear" w:color="auto" w:fill="E7E6E6" w:themeFill="background2"/>
          </w:tcPr>
          <w:p w:rsidR="00323578" w:rsidRPr="00F83C4C" w:rsidRDefault="00323578" w:rsidP="00D9496F">
            <w:pPr>
              <w:rPr>
                <w:rFonts w:ascii="Trebuchet MS" w:hAnsi="Trebuchet MS"/>
                <w:b/>
                <w:sz w:val="24"/>
                <w:szCs w:val="24"/>
              </w:rPr>
            </w:pPr>
            <w:r w:rsidRPr="00F83C4C">
              <w:rPr>
                <w:rFonts w:ascii="Trebuchet MS" w:hAnsi="Trebuchet MS"/>
                <w:b/>
                <w:sz w:val="24"/>
                <w:szCs w:val="24"/>
              </w:rPr>
              <w:t>Suppliers Details</w:t>
            </w:r>
          </w:p>
        </w:tc>
        <w:tc>
          <w:tcPr>
            <w:tcW w:w="2410" w:type="dxa"/>
            <w:shd w:val="clear" w:color="auto" w:fill="E7E6E6" w:themeFill="background2"/>
          </w:tcPr>
          <w:p w:rsidR="00323578" w:rsidRPr="00323578" w:rsidRDefault="00323578" w:rsidP="00323578">
            <w:pPr>
              <w:rPr>
                <w:rFonts w:ascii="Trebuchet MS" w:hAnsi="Trebuchet MS"/>
                <w:sz w:val="24"/>
                <w:szCs w:val="24"/>
              </w:rPr>
            </w:pPr>
          </w:p>
        </w:tc>
      </w:tr>
      <w:tr w:rsidR="00323578" w:rsidRPr="00323578" w:rsidTr="00323578">
        <w:trPr>
          <w:trHeight w:val="412"/>
        </w:trPr>
        <w:tc>
          <w:tcPr>
            <w:tcW w:w="7088" w:type="dxa"/>
          </w:tcPr>
          <w:p w:rsidR="00323578" w:rsidRPr="00323578" w:rsidRDefault="00323578" w:rsidP="00F83C4C">
            <w:pPr>
              <w:rPr>
                <w:rFonts w:ascii="Trebuchet MS" w:hAnsi="Trebuchet MS"/>
                <w:sz w:val="24"/>
                <w:szCs w:val="24"/>
              </w:rPr>
            </w:pPr>
            <w:r w:rsidRPr="00323578">
              <w:rPr>
                <w:rFonts w:ascii="Trebuchet MS" w:hAnsi="Trebuchet MS"/>
                <w:sz w:val="24"/>
                <w:szCs w:val="24"/>
              </w:rPr>
              <w:t>Business Name</w:t>
            </w:r>
            <w:r w:rsidR="00F83C4C">
              <w:rPr>
                <w:rFonts w:ascii="Trebuchet MS" w:hAnsi="Trebuchet MS"/>
                <w:sz w:val="24"/>
                <w:szCs w:val="24"/>
              </w:rPr>
              <w:t>:</w:t>
            </w:r>
          </w:p>
        </w:tc>
        <w:tc>
          <w:tcPr>
            <w:tcW w:w="2410" w:type="dxa"/>
          </w:tcPr>
          <w:p w:rsidR="00323578" w:rsidRPr="00323578" w:rsidRDefault="00323578" w:rsidP="00323578">
            <w:pPr>
              <w:rPr>
                <w:rFonts w:ascii="Trebuchet MS" w:hAnsi="Trebuchet MS"/>
                <w:sz w:val="24"/>
                <w:szCs w:val="24"/>
              </w:rPr>
            </w:pPr>
          </w:p>
        </w:tc>
      </w:tr>
      <w:tr w:rsidR="00F83C4C" w:rsidRPr="00323578" w:rsidTr="00323578">
        <w:trPr>
          <w:trHeight w:val="412"/>
        </w:trPr>
        <w:tc>
          <w:tcPr>
            <w:tcW w:w="7088" w:type="dxa"/>
          </w:tcPr>
          <w:p w:rsidR="00F83C4C" w:rsidRPr="00323578" w:rsidRDefault="00F83C4C" w:rsidP="00D9496F">
            <w:pPr>
              <w:rPr>
                <w:rFonts w:ascii="Trebuchet MS" w:hAnsi="Trebuchet MS"/>
                <w:sz w:val="24"/>
                <w:szCs w:val="24"/>
              </w:rPr>
            </w:pPr>
            <w:r>
              <w:rPr>
                <w:rFonts w:ascii="Trebuchet MS" w:hAnsi="Trebuchet MS"/>
                <w:sz w:val="24"/>
                <w:szCs w:val="24"/>
              </w:rPr>
              <w:t>Name of Who will be delivering on the day:</w:t>
            </w:r>
          </w:p>
        </w:tc>
        <w:tc>
          <w:tcPr>
            <w:tcW w:w="2410" w:type="dxa"/>
          </w:tcPr>
          <w:p w:rsidR="00F83C4C" w:rsidRPr="00323578" w:rsidRDefault="00F83C4C" w:rsidP="00323578">
            <w:pPr>
              <w:rPr>
                <w:rFonts w:ascii="Trebuchet MS" w:hAnsi="Trebuchet MS"/>
                <w:sz w:val="24"/>
                <w:szCs w:val="24"/>
              </w:rPr>
            </w:pPr>
          </w:p>
        </w:tc>
      </w:tr>
      <w:tr w:rsidR="00323578" w:rsidRPr="00323578" w:rsidTr="00323578">
        <w:trPr>
          <w:trHeight w:val="387"/>
        </w:trPr>
        <w:tc>
          <w:tcPr>
            <w:tcW w:w="7088" w:type="dxa"/>
          </w:tcPr>
          <w:p w:rsidR="00323578" w:rsidRPr="00323578" w:rsidRDefault="00323578" w:rsidP="00D9496F">
            <w:pPr>
              <w:rPr>
                <w:rFonts w:ascii="Trebuchet MS" w:hAnsi="Trebuchet MS"/>
                <w:sz w:val="24"/>
                <w:szCs w:val="24"/>
              </w:rPr>
            </w:pPr>
            <w:r w:rsidRPr="00323578">
              <w:rPr>
                <w:rFonts w:ascii="Trebuchet MS" w:hAnsi="Trebuchet MS"/>
                <w:sz w:val="24"/>
                <w:szCs w:val="24"/>
              </w:rPr>
              <w:t>Email Address:</w:t>
            </w:r>
          </w:p>
        </w:tc>
        <w:tc>
          <w:tcPr>
            <w:tcW w:w="2410" w:type="dxa"/>
          </w:tcPr>
          <w:p w:rsidR="00323578" w:rsidRPr="00323578" w:rsidRDefault="00323578" w:rsidP="00323578">
            <w:pPr>
              <w:rPr>
                <w:rFonts w:ascii="Trebuchet MS" w:hAnsi="Trebuchet MS"/>
                <w:sz w:val="24"/>
                <w:szCs w:val="24"/>
              </w:rPr>
            </w:pPr>
          </w:p>
        </w:tc>
      </w:tr>
      <w:tr w:rsidR="00323578" w:rsidRPr="00323578" w:rsidTr="00323578">
        <w:trPr>
          <w:trHeight w:val="363"/>
        </w:trPr>
        <w:tc>
          <w:tcPr>
            <w:tcW w:w="7088" w:type="dxa"/>
          </w:tcPr>
          <w:p w:rsidR="00323578" w:rsidRPr="00323578" w:rsidRDefault="00323578" w:rsidP="00D9496F">
            <w:pPr>
              <w:rPr>
                <w:rFonts w:ascii="Trebuchet MS" w:hAnsi="Trebuchet MS"/>
                <w:sz w:val="24"/>
                <w:szCs w:val="24"/>
              </w:rPr>
            </w:pPr>
            <w:r w:rsidRPr="00323578">
              <w:rPr>
                <w:rFonts w:ascii="Trebuchet MS" w:hAnsi="Trebuchet MS"/>
                <w:sz w:val="24"/>
                <w:szCs w:val="24"/>
              </w:rPr>
              <w:t>Contact Number:</w:t>
            </w:r>
          </w:p>
        </w:tc>
        <w:tc>
          <w:tcPr>
            <w:tcW w:w="2410" w:type="dxa"/>
          </w:tcPr>
          <w:p w:rsidR="00323578" w:rsidRPr="00323578" w:rsidRDefault="00323578" w:rsidP="00323578">
            <w:pPr>
              <w:rPr>
                <w:rFonts w:ascii="Trebuchet MS" w:hAnsi="Trebuchet MS"/>
                <w:sz w:val="24"/>
                <w:szCs w:val="24"/>
              </w:rPr>
            </w:pPr>
          </w:p>
        </w:tc>
      </w:tr>
      <w:tr w:rsidR="00E62F10" w:rsidRPr="00323578" w:rsidTr="00323578">
        <w:trPr>
          <w:trHeight w:val="363"/>
        </w:trPr>
        <w:tc>
          <w:tcPr>
            <w:tcW w:w="7088" w:type="dxa"/>
          </w:tcPr>
          <w:p w:rsidR="00E62F10" w:rsidRPr="00323578" w:rsidRDefault="00E62F10" w:rsidP="001C06AC">
            <w:pPr>
              <w:rPr>
                <w:rFonts w:ascii="Trebuchet MS" w:hAnsi="Trebuchet MS"/>
                <w:sz w:val="24"/>
                <w:szCs w:val="24"/>
              </w:rPr>
            </w:pPr>
            <w:r>
              <w:rPr>
                <w:rFonts w:ascii="Trebuchet MS" w:hAnsi="Trebuchet MS"/>
                <w:sz w:val="24"/>
                <w:szCs w:val="24"/>
              </w:rPr>
              <w:t xml:space="preserve">What </w:t>
            </w:r>
            <w:r w:rsidR="00D65532">
              <w:rPr>
                <w:rFonts w:ascii="Trebuchet MS" w:hAnsi="Trebuchet MS"/>
                <w:sz w:val="24"/>
                <w:szCs w:val="24"/>
              </w:rPr>
              <w:t>is be</w:t>
            </w:r>
            <w:r w:rsidR="001C06AC">
              <w:rPr>
                <w:rFonts w:ascii="Trebuchet MS" w:hAnsi="Trebuchet MS"/>
                <w:sz w:val="24"/>
                <w:szCs w:val="24"/>
              </w:rPr>
              <w:t>ing supplied:</w:t>
            </w:r>
          </w:p>
        </w:tc>
        <w:tc>
          <w:tcPr>
            <w:tcW w:w="2410" w:type="dxa"/>
          </w:tcPr>
          <w:p w:rsidR="00E62F10" w:rsidRPr="00323578" w:rsidRDefault="00E62F10" w:rsidP="00323578">
            <w:pPr>
              <w:rPr>
                <w:rFonts w:ascii="Trebuchet MS" w:hAnsi="Trebuchet MS"/>
                <w:sz w:val="24"/>
                <w:szCs w:val="24"/>
              </w:rPr>
            </w:pPr>
          </w:p>
        </w:tc>
      </w:tr>
    </w:tbl>
    <w:p w:rsidR="00A36918" w:rsidRPr="00323578" w:rsidRDefault="00A36918">
      <w:pPr>
        <w:rPr>
          <w:rFonts w:ascii="Trebuchet MS" w:hAnsi="Trebuchet MS"/>
          <w:sz w:val="24"/>
          <w:szCs w:val="24"/>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8"/>
        <w:gridCol w:w="2410"/>
      </w:tblGrid>
      <w:tr w:rsidR="00323578" w:rsidRPr="00323578" w:rsidTr="00662B5D">
        <w:trPr>
          <w:trHeight w:val="327"/>
        </w:trPr>
        <w:tc>
          <w:tcPr>
            <w:tcW w:w="7088" w:type="dxa"/>
            <w:shd w:val="clear" w:color="auto" w:fill="E7E6E6" w:themeFill="background2"/>
          </w:tcPr>
          <w:p w:rsidR="00323578" w:rsidRPr="00323578" w:rsidRDefault="00323578" w:rsidP="00D9496F">
            <w:pPr>
              <w:ind w:left="36"/>
              <w:rPr>
                <w:rFonts w:ascii="Trebuchet MS" w:hAnsi="Trebuchet MS"/>
                <w:sz w:val="24"/>
                <w:szCs w:val="24"/>
              </w:rPr>
            </w:pPr>
            <w:r w:rsidRPr="00323578">
              <w:rPr>
                <w:rFonts w:ascii="Trebuchet MS" w:hAnsi="Trebuchet MS"/>
                <w:sz w:val="24"/>
                <w:szCs w:val="24"/>
              </w:rPr>
              <w:t>Suppliers Certification</w:t>
            </w:r>
          </w:p>
        </w:tc>
        <w:tc>
          <w:tcPr>
            <w:tcW w:w="2410" w:type="dxa"/>
            <w:shd w:val="clear" w:color="auto" w:fill="E7E6E6" w:themeFill="background2"/>
          </w:tcPr>
          <w:p w:rsidR="00323578" w:rsidRPr="00323578" w:rsidRDefault="00323578" w:rsidP="00323578">
            <w:pPr>
              <w:rPr>
                <w:rFonts w:ascii="Trebuchet MS" w:hAnsi="Trebuchet MS"/>
                <w:sz w:val="24"/>
                <w:szCs w:val="24"/>
              </w:rPr>
            </w:pPr>
          </w:p>
        </w:tc>
      </w:tr>
      <w:tr w:rsidR="00323578" w:rsidRPr="00323578" w:rsidTr="00323578">
        <w:trPr>
          <w:trHeight w:val="351"/>
        </w:trPr>
        <w:tc>
          <w:tcPr>
            <w:tcW w:w="7088" w:type="dxa"/>
          </w:tcPr>
          <w:p w:rsidR="00323578" w:rsidRPr="00323578" w:rsidRDefault="00323578" w:rsidP="00D9496F">
            <w:pPr>
              <w:ind w:left="36"/>
              <w:rPr>
                <w:rFonts w:ascii="Trebuchet MS" w:hAnsi="Trebuchet MS"/>
                <w:sz w:val="24"/>
                <w:szCs w:val="24"/>
              </w:rPr>
            </w:pPr>
            <w:r w:rsidRPr="00323578">
              <w:rPr>
                <w:rFonts w:ascii="Trebuchet MS" w:hAnsi="Trebuchet MS"/>
                <w:sz w:val="24"/>
                <w:szCs w:val="24"/>
              </w:rPr>
              <w:t>Public Liability Insurance</w:t>
            </w:r>
          </w:p>
        </w:tc>
        <w:tc>
          <w:tcPr>
            <w:tcW w:w="2410" w:type="dxa"/>
          </w:tcPr>
          <w:p w:rsidR="00323578" w:rsidRPr="00323578" w:rsidRDefault="00323578" w:rsidP="00323578">
            <w:pPr>
              <w:rPr>
                <w:rFonts w:ascii="Trebuchet MS" w:hAnsi="Trebuchet MS"/>
                <w:sz w:val="24"/>
                <w:szCs w:val="24"/>
              </w:rPr>
            </w:pPr>
          </w:p>
        </w:tc>
      </w:tr>
      <w:tr w:rsidR="00323578" w:rsidRPr="00323578" w:rsidTr="00323578">
        <w:trPr>
          <w:trHeight w:val="520"/>
        </w:trPr>
        <w:tc>
          <w:tcPr>
            <w:tcW w:w="7088" w:type="dxa"/>
          </w:tcPr>
          <w:p w:rsidR="00323578" w:rsidRPr="00323578" w:rsidRDefault="00323578" w:rsidP="00D9496F">
            <w:pPr>
              <w:ind w:left="36"/>
              <w:rPr>
                <w:rFonts w:ascii="Trebuchet MS" w:hAnsi="Trebuchet MS"/>
                <w:sz w:val="24"/>
                <w:szCs w:val="24"/>
              </w:rPr>
            </w:pPr>
            <w:r w:rsidRPr="00323578">
              <w:rPr>
                <w:rFonts w:ascii="Trebuchet MS" w:hAnsi="Trebuchet MS"/>
                <w:sz w:val="24"/>
                <w:szCs w:val="24"/>
              </w:rPr>
              <w:t>Food Hygiene Certification if applicable</w:t>
            </w:r>
          </w:p>
        </w:tc>
        <w:tc>
          <w:tcPr>
            <w:tcW w:w="2410" w:type="dxa"/>
          </w:tcPr>
          <w:p w:rsidR="00323578" w:rsidRPr="00323578" w:rsidRDefault="00323578" w:rsidP="00323578">
            <w:pPr>
              <w:rPr>
                <w:rFonts w:ascii="Trebuchet MS" w:hAnsi="Trebuchet MS"/>
                <w:sz w:val="24"/>
                <w:szCs w:val="24"/>
              </w:rPr>
            </w:pPr>
          </w:p>
        </w:tc>
      </w:tr>
      <w:tr w:rsidR="00323578" w:rsidRPr="00323578" w:rsidTr="00323578">
        <w:trPr>
          <w:trHeight w:val="424"/>
        </w:trPr>
        <w:tc>
          <w:tcPr>
            <w:tcW w:w="7088" w:type="dxa"/>
          </w:tcPr>
          <w:p w:rsidR="00323578" w:rsidRPr="00323578" w:rsidRDefault="00323578" w:rsidP="00D9496F">
            <w:pPr>
              <w:rPr>
                <w:rFonts w:ascii="Trebuchet MS" w:hAnsi="Trebuchet MS"/>
                <w:sz w:val="24"/>
                <w:szCs w:val="24"/>
              </w:rPr>
            </w:pPr>
            <w:r w:rsidRPr="00323578">
              <w:rPr>
                <w:rFonts w:ascii="Trebuchet MS" w:hAnsi="Trebuchet MS"/>
                <w:sz w:val="24"/>
                <w:szCs w:val="24"/>
              </w:rPr>
              <w:t>Risk Assessment</w:t>
            </w:r>
          </w:p>
        </w:tc>
        <w:tc>
          <w:tcPr>
            <w:tcW w:w="2410" w:type="dxa"/>
          </w:tcPr>
          <w:p w:rsidR="00323578" w:rsidRPr="00323578" w:rsidRDefault="00323578" w:rsidP="00323578">
            <w:pPr>
              <w:rPr>
                <w:rFonts w:ascii="Trebuchet MS" w:hAnsi="Trebuchet MS"/>
                <w:sz w:val="24"/>
                <w:szCs w:val="24"/>
              </w:rPr>
            </w:pPr>
          </w:p>
        </w:tc>
      </w:tr>
    </w:tbl>
    <w:p w:rsidR="00D9496F" w:rsidRPr="00323578" w:rsidRDefault="00D9496F">
      <w:pPr>
        <w:rPr>
          <w:rFonts w:ascii="Trebuchet MS" w:hAnsi="Trebuchet MS"/>
          <w:sz w:val="24"/>
          <w:szCs w:val="24"/>
        </w:rPr>
      </w:pPr>
    </w:p>
    <w:tbl>
      <w:tblPr>
        <w:tblW w:w="949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3"/>
        <w:gridCol w:w="2456"/>
      </w:tblGrid>
      <w:tr w:rsidR="00323578" w:rsidRPr="00323578" w:rsidTr="00662B5D">
        <w:trPr>
          <w:trHeight w:val="339"/>
        </w:trPr>
        <w:tc>
          <w:tcPr>
            <w:tcW w:w="7043" w:type="dxa"/>
            <w:shd w:val="clear" w:color="auto" w:fill="E7E6E6" w:themeFill="background2"/>
          </w:tcPr>
          <w:p w:rsidR="00323578" w:rsidRPr="00323578" w:rsidRDefault="00323578" w:rsidP="00323578">
            <w:pPr>
              <w:rPr>
                <w:rFonts w:ascii="Trebuchet MS" w:hAnsi="Trebuchet MS"/>
                <w:sz w:val="24"/>
                <w:szCs w:val="24"/>
              </w:rPr>
            </w:pPr>
            <w:r w:rsidRPr="00323578">
              <w:rPr>
                <w:rFonts w:ascii="Trebuchet MS" w:hAnsi="Trebuchet MS"/>
                <w:sz w:val="24"/>
                <w:szCs w:val="24"/>
              </w:rPr>
              <w:t>Details for Set Up</w:t>
            </w:r>
          </w:p>
        </w:tc>
        <w:tc>
          <w:tcPr>
            <w:tcW w:w="2456" w:type="dxa"/>
            <w:shd w:val="clear" w:color="auto" w:fill="E7E6E6" w:themeFill="background2"/>
          </w:tcPr>
          <w:p w:rsidR="00323578" w:rsidRPr="00323578" w:rsidRDefault="00323578" w:rsidP="00323578">
            <w:pPr>
              <w:rPr>
                <w:rFonts w:ascii="Trebuchet MS" w:hAnsi="Trebuchet MS"/>
                <w:sz w:val="24"/>
                <w:szCs w:val="24"/>
              </w:rPr>
            </w:pPr>
          </w:p>
        </w:tc>
      </w:tr>
      <w:tr w:rsidR="00323578" w:rsidRPr="00323578" w:rsidTr="00323578">
        <w:trPr>
          <w:trHeight w:val="387"/>
        </w:trPr>
        <w:tc>
          <w:tcPr>
            <w:tcW w:w="7043" w:type="dxa"/>
          </w:tcPr>
          <w:p w:rsidR="00323578" w:rsidRPr="00323578" w:rsidRDefault="00323578" w:rsidP="00D9496F">
            <w:pPr>
              <w:rPr>
                <w:rFonts w:ascii="Trebuchet MS" w:hAnsi="Trebuchet MS"/>
                <w:sz w:val="24"/>
                <w:szCs w:val="24"/>
              </w:rPr>
            </w:pPr>
            <w:r w:rsidRPr="00323578">
              <w:rPr>
                <w:rFonts w:ascii="Trebuchet MS" w:hAnsi="Trebuchet MS"/>
                <w:sz w:val="24"/>
                <w:szCs w:val="24"/>
              </w:rPr>
              <w:t>Arrival Time for Set Up:</w:t>
            </w:r>
          </w:p>
        </w:tc>
        <w:tc>
          <w:tcPr>
            <w:tcW w:w="2456" w:type="dxa"/>
          </w:tcPr>
          <w:p w:rsidR="00323578" w:rsidRPr="00323578" w:rsidRDefault="00323578" w:rsidP="00323578">
            <w:pPr>
              <w:rPr>
                <w:rFonts w:ascii="Trebuchet MS" w:hAnsi="Trebuchet MS"/>
                <w:sz w:val="24"/>
                <w:szCs w:val="24"/>
              </w:rPr>
            </w:pPr>
          </w:p>
        </w:tc>
      </w:tr>
      <w:tr w:rsidR="00323578" w:rsidRPr="00323578" w:rsidTr="00323578">
        <w:trPr>
          <w:trHeight w:val="351"/>
        </w:trPr>
        <w:tc>
          <w:tcPr>
            <w:tcW w:w="7043" w:type="dxa"/>
          </w:tcPr>
          <w:p w:rsidR="00323578" w:rsidRPr="00323578" w:rsidRDefault="002B3F05" w:rsidP="002B3F05">
            <w:pPr>
              <w:rPr>
                <w:rFonts w:ascii="Trebuchet MS" w:hAnsi="Trebuchet MS"/>
                <w:sz w:val="24"/>
                <w:szCs w:val="24"/>
              </w:rPr>
            </w:pPr>
            <w:r>
              <w:rPr>
                <w:rFonts w:ascii="Trebuchet MS" w:hAnsi="Trebuchet MS"/>
                <w:sz w:val="24"/>
                <w:szCs w:val="24"/>
              </w:rPr>
              <w:t>The t</w:t>
            </w:r>
            <w:r w:rsidR="00323578" w:rsidRPr="00323578">
              <w:rPr>
                <w:rFonts w:ascii="Trebuchet MS" w:hAnsi="Trebuchet MS"/>
                <w:sz w:val="24"/>
                <w:szCs w:val="24"/>
              </w:rPr>
              <w:t xml:space="preserve">ime </w:t>
            </w:r>
            <w:r>
              <w:rPr>
                <w:rFonts w:ascii="Trebuchet MS" w:hAnsi="Trebuchet MS"/>
                <w:sz w:val="24"/>
                <w:szCs w:val="24"/>
              </w:rPr>
              <w:t>it will take</w:t>
            </w:r>
            <w:r w:rsidR="00323578" w:rsidRPr="00323578">
              <w:rPr>
                <w:rFonts w:ascii="Trebuchet MS" w:hAnsi="Trebuchet MS"/>
                <w:sz w:val="24"/>
                <w:szCs w:val="24"/>
              </w:rPr>
              <w:t xml:space="preserve"> to Set Up:</w:t>
            </w:r>
          </w:p>
        </w:tc>
        <w:tc>
          <w:tcPr>
            <w:tcW w:w="2456" w:type="dxa"/>
          </w:tcPr>
          <w:p w:rsidR="00323578" w:rsidRPr="00323578" w:rsidRDefault="00323578" w:rsidP="00323578">
            <w:pPr>
              <w:rPr>
                <w:rFonts w:ascii="Trebuchet MS" w:hAnsi="Trebuchet MS"/>
                <w:sz w:val="24"/>
                <w:szCs w:val="24"/>
              </w:rPr>
            </w:pPr>
          </w:p>
        </w:tc>
      </w:tr>
      <w:tr w:rsidR="00323578" w:rsidRPr="00323578" w:rsidTr="00323578">
        <w:trPr>
          <w:trHeight w:val="363"/>
        </w:trPr>
        <w:tc>
          <w:tcPr>
            <w:tcW w:w="7043" w:type="dxa"/>
          </w:tcPr>
          <w:p w:rsidR="00323578" w:rsidRPr="00323578" w:rsidRDefault="00323578" w:rsidP="00D9496F">
            <w:pPr>
              <w:rPr>
                <w:rFonts w:ascii="Trebuchet MS" w:hAnsi="Trebuchet MS"/>
                <w:sz w:val="24"/>
                <w:szCs w:val="24"/>
              </w:rPr>
            </w:pPr>
            <w:r w:rsidRPr="00323578">
              <w:rPr>
                <w:rFonts w:ascii="Trebuchet MS" w:hAnsi="Trebuchet MS"/>
                <w:sz w:val="24"/>
                <w:szCs w:val="24"/>
              </w:rPr>
              <w:t>Will the supplier be staying for the duration of the event?</w:t>
            </w:r>
          </w:p>
        </w:tc>
        <w:tc>
          <w:tcPr>
            <w:tcW w:w="2456" w:type="dxa"/>
          </w:tcPr>
          <w:p w:rsidR="00323578" w:rsidRPr="00323578" w:rsidRDefault="00323578" w:rsidP="00323578">
            <w:pPr>
              <w:rPr>
                <w:rFonts w:ascii="Trebuchet MS" w:hAnsi="Trebuchet MS"/>
                <w:sz w:val="24"/>
                <w:szCs w:val="24"/>
              </w:rPr>
            </w:pPr>
          </w:p>
        </w:tc>
      </w:tr>
      <w:tr w:rsidR="00323578" w:rsidRPr="00323578" w:rsidTr="00323578">
        <w:trPr>
          <w:trHeight w:val="339"/>
        </w:trPr>
        <w:tc>
          <w:tcPr>
            <w:tcW w:w="7043" w:type="dxa"/>
          </w:tcPr>
          <w:p w:rsidR="00323578" w:rsidRPr="00323578" w:rsidRDefault="00323578" w:rsidP="00D9496F">
            <w:pPr>
              <w:rPr>
                <w:rFonts w:ascii="Trebuchet MS" w:hAnsi="Trebuchet MS"/>
                <w:sz w:val="24"/>
                <w:szCs w:val="24"/>
              </w:rPr>
            </w:pPr>
            <w:r w:rsidRPr="00323578">
              <w:rPr>
                <w:rFonts w:ascii="Trebuchet MS" w:hAnsi="Trebuchet MS"/>
                <w:sz w:val="24"/>
                <w:szCs w:val="24"/>
              </w:rPr>
              <w:t>Will the supplied item be ‘manned’ and by how many people?</w:t>
            </w:r>
          </w:p>
        </w:tc>
        <w:tc>
          <w:tcPr>
            <w:tcW w:w="2456" w:type="dxa"/>
          </w:tcPr>
          <w:p w:rsidR="00323578" w:rsidRPr="00323578" w:rsidRDefault="00323578" w:rsidP="00323578">
            <w:pPr>
              <w:rPr>
                <w:rFonts w:ascii="Trebuchet MS" w:hAnsi="Trebuchet MS"/>
                <w:sz w:val="24"/>
                <w:szCs w:val="24"/>
              </w:rPr>
            </w:pPr>
          </w:p>
        </w:tc>
      </w:tr>
      <w:tr w:rsidR="00323578" w:rsidRPr="00323578" w:rsidTr="00323578">
        <w:trPr>
          <w:trHeight w:val="412"/>
        </w:trPr>
        <w:tc>
          <w:tcPr>
            <w:tcW w:w="7043" w:type="dxa"/>
          </w:tcPr>
          <w:p w:rsidR="00323578" w:rsidRPr="00323578" w:rsidRDefault="00323578" w:rsidP="00D9496F">
            <w:pPr>
              <w:rPr>
                <w:rFonts w:ascii="Trebuchet MS" w:hAnsi="Trebuchet MS"/>
                <w:sz w:val="24"/>
                <w:szCs w:val="24"/>
              </w:rPr>
            </w:pPr>
            <w:r w:rsidRPr="00323578">
              <w:rPr>
                <w:rFonts w:ascii="Trebuchet MS" w:hAnsi="Trebuchet MS"/>
                <w:sz w:val="24"/>
                <w:szCs w:val="24"/>
              </w:rPr>
              <w:t>Staff Operating – their names and their contact details:</w:t>
            </w:r>
          </w:p>
        </w:tc>
        <w:tc>
          <w:tcPr>
            <w:tcW w:w="2456" w:type="dxa"/>
          </w:tcPr>
          <w:p w:rsidR="00323578" w:rsidRPr="00323578" w:rsidRDefault="00323578" w:rsidP="00323578">
            <w:pPr>
              <w:rPr>
                <w:rFonts w:ascii="Trebuchet MS" w:hAnsi="Trebuchet MS"/>
                <w:sz w:val="24"/>
                <w:szCs w:val="24"/>
              </w:rPr>
            </w:pPr>
          </w:p>
        </w:tc>
      </w:tr>
      <w:tr w:rsidR="00323578" w:rsidRPr="00323578" w:rsidTr="00323578">
        <w:trPr>
          <w:trHeight w:val="419"/>
        </w:trPr>
        <w:tc>
          <w:tcPr>
            <w:tcW w:w="7043" w:type="dxa"/>
          </w:tcPr>
          <w:p w:rsidR="00323578" w:rsidRPr="00323578" w:rsidRDefault="00323578" w:rsidP="00D9496F">
            <w:pPr>
              <w:rPr>
                <w:rFonts w:ascii="Trebuchet MS" w:hAnsi="Trebuchet MS"/>
                <w:sz w:val="24"/>
                <w:szCs w:val="24"/>
              </w:rPr>
            </w:pPr>
            <w:r w:rsidRPr="00323578">
              <w:rPr>
                <w:rFonts w:ascii="Trebuchet MS" w:hAnsi="Trebuchet MS"/>
                <w:sz w:val="24"/>
                <w:szCs w:val="24"/>
              </w:rPr>
              <w:t>Arrival Time for Clear Down:</w:t>
            </w:r>
          </w:p>
        </w:tc>
        <w:tc>
          <w:tcPr>
            <w:tcW w:w="2456" w:type="dxa"/>
          </w:tcPr>
          <w:p w:rsidR="00323578" w:rsidRPr="00323578" w:rsidRDefault="00323578" w:rsidP="00323578">
            <w:pPr>
              <w:rPr>
                <w:rFonts w:ascii="Trebuchet MS" w:hAnsi="Trebuchet MS"/>
                <w:sz w:val="24"/>
                <w:szCs w:val="24"/>
              </w:rPr>
            </w:pPr>
          </w:p>
        </w:tc>
      </w:tr>
      <w:tr w:rsidR="00323578" w:rsidRPr="00323578" w:rsidTr="00323578">
        <w:trPr>
          <w:trHeight w:val="419"/>
        </w:trPr>
        <w:tc>
          <w:tcPr>
            <w:tcW w:w="7043" w:type="dxa"/>
          </w:tcPr>
          <w:p w:rsidR="00323578" w:rsidRPr="00323578" w:rsidRDefault="002B3F05" w:rsidP="00D9496F">
            <w:pPr>
              <w:rPr>
                <w:rFonts w:ascii="Trebuchet MS" w:hAnsi="Trebuchet MS"/>
                <w:sz w:val="24"/>
                <w:szCs w:val="24"/>
              </w:rPr>
            </w:pPr>
            <w:r>
              <w:rPr>
                <w:rFonts w:ascii="Trebuchet MS" w:hAnsi="Trebuchet MS"/>
                <w:sz w:val="24"/>
                <w:szCs w:val="24"/>
              </w:rPr>
              <w:t>The time it will take</w:t>
            </w:r>
            <w:r w:rsidR="00323578" w:rsidRPr="00323578">
              <w:rPr>
                <w:rFonts w:ascii="Trebuchet MS" w:hAnsi="Trebuchet MS"/>
                <w:sz w:val="24"/>
                <w:szCs w:val="24"/>
              </w:rPr>
              <w:t xml:space="preserve"> to Clear Down</w:t>
            </w:r>
          </w:p>
        </w:tc>
        <w:tc>
          <w:tcPr>
            <w:tcW w:w="2456" w:type="dxa"/>
          </w:tcPr>
          <w:p w:rsidR="00323578" w:rsidRPr="00323578" w:rsidRDefault="00323578" w:rsidP="00323578">
            <w:pPr>
              <w:rPr>
                <w:rFonts w:ascii="Trebuchet MS" w:hAnsi="Trebuchet MS"/>
                <w:sz w:val="24"/>
                <w:szCs w:val="24"/>
              </w:rPr>
            </w:pPr>
          </w:p>
        </w:tc>
      </w:tr>
      <w:tr w:rsidR="00323578" w:rsidRPr="00323578" w:rsidTr="00323578">
        <w:trPr>
          <w:trHeight w:val="472"/>
        </w:trPr>
        <w:tc>
          <w:tcPr>
            <w:tcW w:w="7043" w:type="dxa"/>
          </w:tcPr>
          <w:p w:rsidR="00323578" w:rsidRPr="00323578" w:rsidRDefault="00323578" w:rsidP="00D9496F">
            <w:pPr>
              <w:rPr>
                <w:rFonts w:ascii="Trebuchet MS" w:hAnsi="Trebuchet MS"/>
                <w:sz w:val="24"/>
                <w:szCs w:val="24"/>
              </w:rPr>
            </w:pPr>
            <w:r w:rsidRPr="00323578">
              <w:rPr>
                <w:rFonts w:ascii="Trebuchet MS" w:hAnsi="Trebuchet MS"/>
                <w:sz w:val="24"/>
                <w:szCs w:val="24"/>
              </w:rPr>
              <w:t>Size of Space that they require to operate:</w:t>
            </w:r>
          </w:p>
        </w:tc>
        <w:tc>
          <w:tcPr>
            <w:tcW w:w="2456" w:type="dxa"/>
          </w:tcPr>
          <w:p w:rsidR="00323578" w:rsidRPr="00323578" w:rsidRDefault="00323578" w:rsidP="00323578">
            <w:pPr>
              <w:rPr>
                <w:rFonts w:ascii="Trebuchet MS" w:hAnsi="Trebuchet MS"/>
                <w:sz w:val="24"/>
                <w:szCs w:val="24"/>
              </w:rPr>
            </w:pPr>
          </w:p>
        </w:tc>
      </w:tr>
      <w:tr w:rsidR="00323578" w:rsidRPr="00323578" w:rsidTr="00323578">
        <w:trPr>
          <w:trHeight w:val="520"/>
        </w:trPr>
        <w:tc>
          <w:tcPr>
            <w:tcW w:w="7043" w:type="dxa"/>
          </w:tcPr>
          <w:p w:rsidR="00323578" w:rsidRPr="00323578" w:rsidRDefault="00323578" w:rsidP="00F83C4C">
            <w:pPr>
              <w:rPr>
                <w:rFonts w:ascii="Trebuchet MS" w:hAnsi="Trebuchet MS"/>
                <w:sz w:val="24"/>
                <w:szCs w:val="24"/>
              </w:rPr>
            </w:pPr>
            <w:r w:rsidRPr="00323578">
              <w:rPr>
                <w:rFonts w:ascii="Trebuchet MS" w:hAnsi="Trebuchet MS"/>
                <w:sz w:val="24"/>
                <w:szCs w:val="24"/>
              </w:rPr>
              <w:t xml:space="preserve">Where </w:t>
            </w:r>
            <w:r w:rsidR="00F83C4C">
              <w:rPr>
                <w:rFonts w:ascii="Trebuchet MS" w:hAnsi="Trebuchet MS"/>
                <w:sz w:val="24"/>
                <w:szCs w:val="24"/>
              </w:rPr>
              <w:t>you have been asked</w:t>
            </w:r>
            <w:r w:rsidRPr="00323578">
              <w:rPr>
                <w:rFonts w:ascii="Trebuchet MS" w:hAnsi="Trebuchet MS"/>
                <w:sz w:val="24"/>
                <w:szCs w:val="24"/>
              </w:rPr>
              <w:t xml:space="preserve"> to set up and operate:</w:t>
            </w:r>
          </w:p>
        </w:tc>
        <w:tc>
          <w:tcPr>
            <w:tcW w:w="2456" w:type="dxa"/>
          </w:tcPr>
          <w:p w:rsidR="00323578" w:rsidRPr="00323578" w:rsidRDefault="00323578" w:rsidP="00323578">
            <w:pPr>
              <w:rPr>
                <w:rFonts w:ascii="Trebuchet MS" w:hAnsi="Trebuchet MS"/>
                <w:sz w:val="24"/>
                <w:szCs w:val="24"/>
              </w:rPr>
            </w:pPr>
          </w:p>
        </w:tc>
      </w:tr>
      <w:tr w:rsidR="00323578" w:rsidRPr="00323578" w:rsidTr="00323578">
        <w:trPr>
          <w:trHeight w:val="1186"/>
        </w:trPr>
        <w:tc>
          <w:tcPr>
            <w:tcW w:w="7043" w:type="dxa"/>
          </w:tcPr>
          <w:p w:rsidR="00323578" w:rsidRPr="00323578" w:rsidRDefault="00323578" w:rsidP="00D9496F">
            <w:pPr>
              <w:rPr>
                <w:rFonts w:ascii="Trebuchet MS" w:hAnsi="Trebuchet MS"/>
                <w:sz w:val="24"/>
                <w:szCs w:val="24"/>
              </w:rPr>
            </w:pPr>
            <w:r w:rsidRPr="00323578">
              <w:rPr>
                <w:rFonts w:ascii="Trebuchet MS" w:hAnsi="Trebuchet MS"/>
                <w:sz w:val="24"/>
                <w:szCs w:val="24"/>
              </w:rPr>
              <w:lastRenderedPageBreak/>
              <w:t>What the supplier will require:</w:t>
            </w:r>
          </w:p>
          <w:p w:rsidR="00323578" w:rsidRPr="00323578" w:rsidRDefault="00323578" w:rsidP="00323578">
            <w:pPr>
              <w:rPr>
                <w:rFonts w:ascii="Trebuchet MS" w:hAnsi="Trebuchet MS"/>
                <w:sz w:val="24"/>
                <w:szCs w:val="24"/>
              </w:rPr>
            </w:pPr>
            <w:proofErr w:type="spellStart"/>
            <w:r w:rsidRPr="00323578">
              <w:rPr>
                <w:rFonts w:ascii="Trebuchet MS" w:hAnsi="Trebuchet MS"/>
                <w:sz w:val="24"/>
                <w:szCs w:val="24"/>
              </w:rPr>
              <w:t>eg</w:t>
            </w:r>
            <w:proofErr w:type="spellEnd"/>
            <w:r w:rsidRPr="00323578">
              <w:rPr>
                <w:rFonts w:ascii="Trebuchet MS" w:hAnsi="Trebuchet MS"/>
                <w:sz w:val="24"/>
                <w:szCs w:val="24"/>
              </w:rPr>
              <w:t>. Power, trestle table</w:t>
            </w:r>
          </w:p>
        </w:tc>
        <w:tc>
          <w:tcPr>
            <w:tcW w:w="2456" w:type="dxa"/>
          </w:tcPr>
          <w:p w:rsidR="00323578" w:rsidRPr="00323578" w:rsidRDefault="00323578" w:rsidP="00323578">
            <w:pPr>
              <w:rPr>
                <w:rFonts w:ascii="Trebuchet MS" w:hAnsi="Trebuchet MS"/>
                <w:sz w:val="24"/>
                <w:szCs w:val="24"/>
              </w:rPr>
            </w:pPr>
          </w:p>
        </w:tc>
      </w:tr>
    </w:tbl>
    <w:p w:rsidR="00A344D6" w:rsidRDefault="00A344D6">
      <w:pPr>
        <w:rPr>
          <w:rFonts w:ascii="Trebuchet MS" w:hAnsi="Trebuchet MS"/>
          <w:sz w:val="24"/>
          <w:szCs w:val="24"/>
        </w:rPr>
      </w:pPr>
    </w:p>
    <w:p w:rsidR="00323578" w:rsidRPr="00A344D6" w:rsidRDefault="00323578">
      <w:pPr>
        <w:rPr>
          <w:rFonts w:ascii="Trebuchet MS" w:hAnsi="Trebuchet MS"/>
          <w:b/>
          <w:sz w:val="24"/>
          <w:szCs w:val="24"/>
        </w:rPr>
      </w:pPr>
      <w:r w:rsidRPr="00A344D6">
        <w:rPr>
          <w:rFonts w:ascii="Trebuchet MS" w:hAnsi="Trebuchet MS"/>
          <w:b/>
          <w:sz w:val="24"/>
          <w:szCs w:val="24"/>
        </w:rPr>
        <w:t>Further Details</w:t>
      </w:r>
    </w:p>
    <w:p w:rsidR="00323578" w:rsidRPr="00323578" w:rsidRDefault="00A36918">
      <w:pPr>
        <w:rPr>
          <w:rFonts w:ascii="Trebuchet MS" w:hAnsi="Trebuchet MS"/>
          <w:sz w:val="24"/>
          <w:szCs w:val="24"/>
        </w:rPr>
      </w:pPr>
      <w:r w:rsidRPr="00323578">
        <w:rPr>
          <w:rFonts w:ascii="Trebuchet MS" w:hAnsi="Trebuchet MS"/>
          <w:sz w:val="24"/>
          <w:szCs w:val="24"/>
        </w:rPr>
        <w:t xml:space="preserve">Please Note: </w:t>
      </w:r>
    </w:p>
    <w:p w:rsidR="00323578" w:rsidRPr="00323578" w:rsidRDefault="00323578">
      <w:pPr>
        <w:rPr>
          <w:rFonts w:ascii="Trebuchet MS" w:hAnsi="Trebuchet MS"/>
          <w:b/>
          <w:sz w:val="24"/>
          <w:szCs w:val="24"/>
        </w:rPr>
      </w:pPr>
      <w:r w:rsidRPr="00323578">
        <w:rPr>
          <w:rFonts w:ascii="Trebuchet MS" w:hAnsi="Trebuchet MS"/>
          <w:b/>
          <w:sz w:val="24"/>
          <w:szCs w:val="24"/>
        </w:rPr>
        <w:t>Tablecloths for Suppliers</w:t>
      </w:r>
    </w:p>
    <w:p w:rsidR="007F1A75" w:rsidRPr="00323578" w:rsidRDefault="00D9496F">
      <w:pPr>
        <w:rPr>
          <w:rFonts w:ascii="Trebuchet MS" w:hAnsi="Trebuchet MS"/>
          <w:sz w:val="24"/>
          <w:szCs w:val="24"/>
        </w:rPr>
      </w:pPr>
      <w:r w:rsidRPr="00323578">
        <w:rPr>
          <w:rFonts w:ascii="Trebuchet MS" w:hAnsi="Trebuchet MS"/>
          <w:sz w:val="24"/>
          <w:szCs w:val="24"/>
        </w:rPr>
        <w:t>Suppliers</w:t>
      </w:r>
      <w:r w:rsidR="007F1A75" w:rsidRPr="00323578">
        <w:rPr>
          <w:rFonts w:ascii="Trebuchet MS" w:hAnsi="Trebuchet MS"/>
          <w:sz w:val="24"/>
          <w:szCs w:val="24"/>
        </w:rPr>
        <w:t xml:space="preserve"> must supply their own table cloth </w:t>
      </w:r>
      <w:r w:rsidRPr="00323578">
        <w:rPr>
          <w:rFonts w:ascii="Trebuchet MS" w:hAnsi="Trebuchet MS"/>
          <w:sz w:val="24"/>
          <w:szCs w:val="24"/>
        </w:rPr>
        <w:t>should they need a table to operate – we will not have additional cloths available without prior notice and there will be an additional charge if Wethele need to supply a table cloth for your supplier @ £25 per cloth.</w:t>
      </w:r>
    </w:p>
    <w:p w:rsidR="00323578" w:rsidRPr="00323578" w:rsidRDefault="00323578">
      <w:pPr>
        <w:rPr>
          <w:rFonts w:ascii="Trebuchet MS" w:hAnsi="Trebuchet MS"/>
          <w:b/>
          <w:sz w:val="24"/>
          <w:szCs w:val="24"/>
        </w:rPr>
      </w:pPr>
      <w:r w:rsidRPr="00323578">
        <w:rPr>
          <w:rFonts w:ascii="Trebuchet MS" w:hAnsi="Trebuchet MS"/>
          <w:b/>
          <w:sz w:val="24"/>
          <w:szCs w:val="24"/>
        </w:rPr>
        <w:t>Delivery and Collection</w:t>
      </w:r>
    </w:p>
    <w:p w:rsidR="00F83C4C" w:rsidRDefault="007F1A75">
      <w:pPr>
        <w:rPr>
          <w:rFonts w:ascii="Trebuchet MS" w:hAnsi="Trebuchet MS"/>
          <w:sz w:val="24"/>
          <w:szCs w:val="24"/>
        </w:rPr>
      </w:pPr>
      <w:r w:rsidRPr="00323578">
        <w:rPr>
          <w:rFonts w:ascii="Trebuchet MS" w:hAnsi="Trebuchet MS"/>
          <w:sz w:val="24"/>
          <w:szCs w:val="24"/>
        </w:rPr>
        <w:t>We require all suppliers to deliver and collect all that they have supplied on the day / night of their booking not th</w:t>
      </w:r>
      <w:r w:rsidR="00F83C4C">
        <w:rPr>
          <w:rFonts w:ascii="Trebuchet MS" w:hAnsi="Trebuchet MS"/>
          <w:sz w:val="24"/>
          <w:szCs w:val="24"/>
        </w:rPr>
        <w:t xml:space="preserve">e days before or after the date, unless agreed in writing in advance of the date. </w:t>
      </w:r>
    </w:p>
    <w:p w:rsidR="007F1A75" w:rsidRPr="00323578" w:rsidRDefault="00F83C4C">
      <w:pPr>
        <w:rPr>
          <w:rFonts w:ascii="Trebuchet MS" w:hAnsi="Trebuchet MS"/>
          <w:sz w:val="24"/>
          <w:szCs w:val="24"/>
        </w:rPr>
      </w:pPr>
      <w:r>
        <w:rPr>
          <w:rFonts w:ascii="Trebuchet MS" w:hAnsi="Trebuchet MS"/>
          <w:sz w:val="24"/>
          <w:szCs w:val="24"/>
        </w:rPr>
        <w:t>Theteam@wethelemanor.com</w:t>
      </w:r>
    </w:p>
    <w:p w:rsidR="00323578" w:rsidRPr="00323578" w:rsidRDefault="00323578">
      <w:pPr>
        <w:rPr>
          <w:rFonts w:ascii="Trebuchet MS" w:hAnsi="Trebuchet MS"/>
          <w:b/>
          <w:sz w:val="24"/>
          <w:szCs w:val="24"/>
        </w:rPr>
      </w:pPr>
      <w:r w:rsidRPr="00323578">
        <w:rPr>
          <w:rFonts w:ascii="Trebuchet MS" w:hAnsi="Trebuchet MS"/>
          <w:b/>
          <w:sz w:val="24"/>
          <w:szCs w:val="24"/>
        </w:rPr>
        <w:t>Waste Disposal</w:t>
      </w:r>
    </w:p>
    <w:p w:rsidR="00D9496F" w:rsidRPr="00323578" w:rsidRDefault="00D9496F">
      <w:pPr>
        <w:rPr>
          <w:rFonts w:ascii="Trebuchet MS" w:hAnsi="Trebuchet MS"/>
          <w:sz w:val="24"/>
          <w:szCs w:val="24"/>
        </w:rPr>
      </w:pPr>
      <w:r w:rsidRPr="00323578">
        <w:rPr>
          <w:rFonts w:ascii="Trebuchet MS" w:hAnsi="Trebuchet MS"/>
          <w:sz w:val="24"/>
          <w:szCs w:val="24"/>
        </w:rPr>
        <w:t>All suppliers must remove</w:t>
      </w:r>
      <w:r w:rsidR="007F1A75" w:rsidRPr="00323578">
        <w:rPr>
          <w:rFonts w:ascii="Trebuchet MS" w:hAnsi="Trebuchet MS"/>
          <w:sz w:val="24"/>
          <w:szCs w:val="24"/>
        </w:rPr>
        <w:t xml:space="preserve"> all rubbish associated with their supplied </w:t>
      </w:r>
      <w:r w:rsidRPr="00323578">
        <w:rPr>
          <w:rFonts w:ascii="Trebuchet MS" w:hAnsi="Trebuchet MS"/>
          <w:sz w:val="24"/>
          <w:szCs w:val="24"/>
        </w:rPr>
        <w:t>item</w:t>
      </w:r>
      <w:r w:rsidR="007F1A75" w:rsidRPr="00323578">
        <w:rPr>
          <w:rFonts w:ascii="Trebuchet MS" w:hAnsi="Trebuchet MS"/>
          <w:sz w:val="24"/>
          <w:szCs w:val="24"/>
        </w:rPr>
        <w:t xml:space="preserve"> and leave the space clear and tidy. </w:t>
      </w:r>
      <w:r w:rsidR="00F83C4C">
        <w:rPr>
          <w:rFonts w:ascii="Trebuchet MS" w:hAnsi="Trebuchet MS"/>
          <w:sz w:val="24"/>
          <w:szCs w:val="24"/>
        </w:rPr>
        <w:t>Some items supplied risk marking the carpet etc. precautions must be taken to prevent damage to the venue.</w:t>
      </w:r>
    </w:p>
    <w:p w:rsidR="00323578" w:rsidRPr="00323578" w:rsidRDefault="007F1A75">
      <w:pPr>
        <w:rPr>
          <w:rFonts w:ascii="Trebuchet MS" w:hAnsi="Trebuchet MS"/>
          <w:sz w:val="24"/>
          <w:szCs w:val="24"/>
        </w:rPr>
      </w:pPr>
      <w:r w:rsidRPr="00323578">
        <w:rPr>
          <w:rFonts w:ascii="Trebuchet MS" w:hAnsi="Trebuchet MS"/>
          <w:sz w:val="24"/>
          <w:szCs w:val="24"/>
        </w:rPr>
        <w:t xml:space="preserve">Any damage by that supplier will </w:t>
      </w:r>
      <w:r w:rsidR="00D9496F" w:rsidRPr="00323578">
        <w:rPr>
          <w:rFonts w:ascii="Trebuchet MS" w:hAnsi="Trebuchet MS"/>
          <w:sz w:val="24"/>
          <w:szCs w:val="24"/>
        </w:rPr>
        <w:t>affect the</w:t>
      </w:r>
      <w:r w:rsidRPr="00323578">
        <w:rPr>
          <w:rFonts w:ascii="Trebuchet MS" w:hAnsi="Trebuchet MS"/>
          <w:sz w:val="24"/>
          <w:szCs w:val="24"/>
        </w:rPr>
        <w:t xml:space="preserve"> </w:t>
      </w:r>
      <w:r w:rsidR="00D9496F" w:rsidRPr="00323578">
        <w:rPr>
          <w:rFonts w:ascii="Trebuchet MS" w:hAnsi="Trebuchet MS"/>
          <w:sz w:val="24"/>
          <w:szCs w:val="24"/>
        </w:rPr>
        <w:t xml:space="preserve">bride and grooms </w:t>
      </w:r>
      <w:r w:rsidRPr="00323578">
        <w:rPr>
          <w:rFonts w:ascii="Trebuchet MS" w:hAnsi="Trebuchet MS"/>
          <w:sz w:val="24"/>
          <w:szCs w:val="24"/>
        </w:rPr>
        <w:t>damage deposit return.</w:t>
      </w:r>
      <w:r w:rsidR="00A36918" w:rsidRPr="00323578">
        <w:rPr>
          <w:rFonts w:ascii="Trebuchet MS" w:hAnsi="Trebuchet MS"/>
          <w:sz w:val="24"/>
          <w:szCs w:val="24"/>
        </w:rPr>
        <w:t xml:space="preserve"> </w:t>
      </w:r>
    </w:p>
    <w:p w:rsidR="007F1A75" w:rsidRPr="00323578" w:rsidRDefault="00A36918">
      <w:pPr>
        <w:rPr>
          <w:rFonts w:ascii="Trebuchet MS" w:hAnsi="Trebuchet MS"/>
          <w:sz w:val="24"/>
          <w:szCs w:val="24"/>
        </w:rPr>
      </w:pPr>
      <w:r w:rsidRPr="00323578">
        <w:rPr>
          <w:rFonts w:ascii="Trebuchet MS" w:hAnsi="Trebuchet MS"/>
          <w:sz w:val="24"/>
          <w:szCs w:val="24"/>
        </w:rPr>
        <w:t xml:space="preserve">(Please ensure that all suppliers take care at the venue to not drag hired equipment across the carpet and </w:t>
      </w:r>
      <w:r w:rsidR="00D9496F" w:rsidRPr="00323578">
        <w:rPr>
          <w:rFonts w:ascii="Trebuchet MS" w:hAnsi="Trebuchet MS"/>
          <w:sz w:val="24"/>
          <w:szCs w:val="24"/>
        </w:rPr>
        <w:t xml:space="preserve">all suppliers should consider putting down a protective covering </w:t>
      </w:r>
      <w:r w:rsidRPr="00323578">
        <w:rPr>
          <w:rFonts w:ascii="Trebuchet MS" w:hAnsi="Trebuchet MS"/>
          <w:sz w:val="24"/>
          <w:szCs w:val="24"/>
        </w:rPr>
        <w:t>under hired equipment</w:t>
      </w:r>
      <w:r w:rsidR="00D9496F" w:rsidRPr="00323578">
        <w:rPr>
          <w:rFonts w:ascii="Trebuchet MS" w:hAnsi="Trebuchet MS"/>
          <w:sz w:val="24"/>
          <w:szCs w:val="24"/>
        </w:rPr>
        <w:t xml:space="preserve"> if there is a chance of damage to the venue tables, carpet, floors and walls)</w:t>
      </w:r>
    </w:p>
    <w:p w:rsidR="00D9496F" w:rsidRPr="00323578" w:rsidRDefault="00D9496F">
      <w:pPr>
        <w:rPr>
          <w:rFonts w:ascii="Trebuchet MS" w:hAnsi="Trebuchet MS"/>
          <w:sz w:val="24"/>
          <w:szCs w:val="24"/>
        </w:rPr>
      </w:pPr>
      <w:r w:rsidRPr="00323578">
        <w:rPr>
          <w:rFonts w:ascii="Trebuchet MS" w:hAnsi="Trebuchet MS"/>
          <w:sz w:val="24"/>
          <w:szCs w:val="24"/>
        </w:rPr>
        <w:t>Please note:</w:t>
      </w:r>
    </w:p>
    <w:p w:rsidR="00D9496F" w:rsidRPr="00323578" w:rsidRDefault="00D9496F">
      <w:pPr>
        <w:rPr>
          <w:rFonts w:ascii="Trebuchet MS" w:hAnsi="Trebuchet MS"/>
          <w:sz w:val="24"/>
          <w:szCs w:val="24"/>
        </w:rPr>
      </w:pPr>
      <w:r w:rsidRPr="00323578">
        <w:rPr>
          <w:rFonts w:ascii="Trebuchet MS" w:hAnsi="Trebuchet MS"/>
          <w:sz w:val="24"/>
          <w:szCs w:val="24"/>
        </w:rPr>
        <w:t xml:space="preserve">*We cannot have the use of blue tack, pins, nails, screws into the venue walls* </w:t>
      </w:r>
    </w:p>
    <w:p w:rsidR="007F1A75" w:rsidRDefault="00D9496F">
      <w:pPr>
        <w:rPr>
          <w:rFonts w:ascii="Trebuchet MS" w:hAnsi="Trebuchet MS"/>
          <w:sz w:val="24"/>
          <w:szCs w:val="24"/>
        </w:rPr>
      </w:pPr>
      <w:r w:rsidRPr="00323578">
        <w:rPr>
          <w:rFonts w:ascii="Trebuchet MS" w:hAnsi="Trebuchet MS"/>
          <w:sz w:val="24"/>
          <w:szCs w:val="24"/>
        </w:rPr>
        <w:t xml:space="preserve">*Hanging items </w:t>
      </w:r>
      <w:proofErr w:type="spellStart"/>
      <w:r w:rsidRPr="00323578">
        <w:rPr>
          <w:rFonts w:ascii="Trebuchet MS" w:hAnsi="Trebuchet MS"/>
          <w:sz w:val="24"/>
          <w:szCs w:val="24"/>
        </w:rPr>
        <w:t>eg</w:t>
      </w:r>
      <w:proofErr w:type="spellEnd"/>
      <w:r w:rsidRPr="00323578">
        <w:rPr>
          <w:rFonts w:ascii="Trebuchet MS" w:hAnsi="Trebuchet MS"/>
          <w:sz w:val="24"/>
          <w:szCs w:val="24"/>
        </w:rPr>
        <w:t xml:space="preserve">. Flower walls etc. should be free standing and not pinned to the venue walls* </w:t>
      </w:r>
    </w:p>
    <w:p w:rsidR="002B3F05" w:rsidRPr="002B3F05" w:rsidRDefault="002B3F05">
      <w:pPr>
        <w:rPr>
          <w:rFonts w:ascii="Trebuchet MS" w:hAnsi="Trebuchet MS"/>
          <w:b/>
          <w:sz w:val="24"/>
          <w:szCs w:val="24"/>
        </w:rPr>
      </w:pPr>
      <w:r w:rsidRPr="002B3F05">
        <w:rPr>
          <w:rFonts w:ascii="Trebuchet MS" w:hAnsi="Trebuchet MS"/>
          <w:b/>
          <w:sz w:val="24"/>
          <w:szCs w:val="24"/>
        </w:rPr>
        <w:t>Unloading</w:t>
      </w:r>
      <w:r w:rsidR="00EC7937">
        <w:rPr>
          <w:rFonts w:ascii="Trebuchet MS" w:hAnsi="Trebuchet MS"/>
          <w:b/>
          <w:sz w:val="24"/>
          <w:szCs w:val="24"/>
        </w:rPr>
        <w:t xml:space="preserve"> / Loading</w:t>
      </w:r>
    </w:p>
    <w:p w:rsidR="002B3F05" w:rsidRDefault="002B3F05">
      <w:pPr>
        <w:rPr>
          <w:rFonts w:ascii="Trebuchet MS" w:hAnsi="Trebuchet MS"/>
          <w:sz w:val="24"/>
          <w:szCs w:val="24"/>
        </w:rPr>
      </w:pPr>
      <w:r>
        <w:rPr>
          <w:rFonts w:ascii="Trebuchet MS" w:hAnsi="Trebuchet MS"/>
          <w:sz w:val="24"/>
          <w:szCs w:val="24"/>
        </w:rPr>
        <w:t>You are welcome to come closer to the venue to unload and then please after unloading please do move your vehicle out of the venue area and back to the back drive car parking area where you park nose pointing into the fence or hedge.</w:t>
      </w:r>
    </w:p>
    <w:p w:rsidR="00F83C4C" w:rsidRDefault="00F83C4C">
      <w:pPr>
        <w:rPr>
          <w:rFonts w:ascii="Trebuchet MS" w:hAnsi="Trebuchet MS"/>
          <w:b/>
          <w:sz w:val="24"/>
          <w:szCs w:val="24"/>
        </w:rPr>
      </w:pPr>
    </w:p>
    <w:p w:rsidR="00F83C4C" w:rsidRDefault="00F83C4C">
      <w:pPr>
        <w:rPr>
          <w:rFonts w:ascii="Trebuchet MS" w:hAnsi="Trebuchet MS"/>
          <w:b/>
          <w:sz w:val="24"/>
          <w:szCs w:val="24"/>
        </w:rPr>
      </w:pPr>
    </w:p>
    <w:p w:rsidR="00EC7937" w:rsidRDefault="00EC7937">
      <w:pPr>
        <w:rPr>
          <w:rFonts w:ascii="Trebuchet MS" w:hAnsi="Trebuchet MS"/>
          <w:b/>
          <w:sz w:val="24"/>
          <w:szCs w:val="24"/>
        </w:rPr>
      </w:pPr>
      <w:r>
        <w:rPr>
          <w:rFonts w:ascii="Trebuchet MS" w:hAnsi="Trebuchet MS"/>
          <w:b/>
          <w:sz w:val="24"/>
          <w:szCs w:val="24"/>
        </w:rPr>
        <w:t>Equipment</w:t>
      </w:r>
    </w:p>
    <w:p w:rsidR="00F83C4C" w:rsidRPr="00EC7937" w:rsidRDefault="00EC7937">
      <w:pPr>
        <w:rPr>
          <w:rFonts w:ascii="Trebuchet MS" w:hAnsi="Trebuchet MS"/>
          <w:sz w:val="24"/>
          <w:szCs w:val="24"/>
        </w:rPr>
      </w:pPr>
      <w:r>
        <w:rPr>
          <w:rFonts w:ascii="Trebuchet MS" w:hAnsi="Trebuchet MS"/>
          <w:sz w:val="24"/>
          <w:szCs w:val="24"/>
        </w:rPr>
        <w:t>All e</w:t>
      </w:r>
      <w:r w:rsidR="00F83C4C">
        <w:rPr>
          <w:rFonts w:ascii="Trebuchet MS" w:hAnsi="Trebuchet MS"/>
          <w:sz w:val="24"/>
          <w:szCs w:val="24"/>
        </w:rPr>
        <w:t>quipment must be PAT Tested</w:t>
      </w:r>
    </w:p>
    <w:p w:rsidR="002B3F05" w:rsidRDefault="002B3F05">
      <w:pPr>
        <w:rPr>
          <w:rFonts w:ascii="Trebuchet MS" w:hAnsi="Trebuchet MS"/>
          <w:b/>
          <w:sz w:val="24"/>
          <w:szCs w:val="24"/>
        </w:rPr>
      </w:pPr>
      <w:r w:rsidRPr="002B3F05">
        <w:rPr>
          <w:rFonts w:ascii="Trebuchet MS" w:hAnsi="Trebuchet MS"/>
          <w:b/>
          <w:sz w:val="24"/>
          <w:szCs w:val="24"/>
        </w:rPr>
        <w:t>Contacting Wethele Manor</w:t>
      </w:r>
    </w:p>
    <w:p w:rsidR="002B3F05" w:rsidRDefault="002B3F05">
      <w:pPr>
        <w:rPr>
          <w:rFonts w:ascii="Trebuchet MS" w:hAnsi="Trebuchet MS"/>
          <w:sz w:val="24"/>
          <w:szCs w:val="24"/>
        </w:rPr>
      </w:pPr>
      <w:r>
        <w:rPr>
          <w:rFonts w:ascii="Trebuchet MS" w:hAnsi="Trebuchet MS"/>
          <w:sz w:val="24"/>
          <w:szCs w:val="24"/>
        </w:rPr>
        <w:t>Tel: 01926 831772 (</w:t>
      </w:r>
      <w:r w:rsidRPr="002B3F05">
        <w:rPr>
          <w:rFonts w:ascii="Trebuchet MS" w:hAnsi="Trebuchet MS"/>
          <w:sz w:val="24"/>
          <w:szCs w:val="24"/>
        </w:rPr>
        <w:t xml:space="preserve">We are not always available </w:t>
      </w:r>
      <w:r>
        <w:rPr>
          <w:rFonts w:ascii="Trebuchet MS" w:hAnsi="Trebuchet MS"/>
          <w:sz w:val="24"/>
          <w:szCs w:val="24"/>
        </w:rPr>
        <w:t>on the phone)</w:t>
      </w:r>
    </w:p>
    <w:p w:rsidR="008C2D11" w:rsidRDefault="002B3F05">
      <w:pPr>
        <w:rPr>
          <w:rFonts w:ascii="Trebuchet MS" w:hAnsi="Trebuchet MS"/>
          <w:sz w:val="24"/>
          <w:szCs w:val="24"/>
        </w:rPr>
      </w:pPr>
      <w:r>
        <w:rPr>
          <w:rFonts w:ascii="Trebuchet MS" w:hAnsi="Trebuchet MS"/>
          <w:sz w:val="24"/>
          <w:szCs w:val="24"/>
        </w:rPr>
        <w:t xml:space="preserve">Email: </w:t>
      </w:r>
      <w:hyperlink r:id="rId6" w:history="1">
        <w:r w:rsidRPr="001D2885">
          <w:rPr>
            <w:rStyle w:val="Hyperlink"/>
            <w:rFonts w:ascii="Trebuchet MS" w:hAnsi="Trebuchet MS"/>
            <w:sz w:val="24"/>
            <w:szCs w:val="24"/>
          </w:rPr>
          <w:t>theteam@wethelemanor.com</w:t>
        </w:r>
      </w:hyperlink>
      <w:r>
        <w:rPr>
          <w:rFonts w:ascii="Trebuchet MS" w:hAnsi="Trebuchet MS"/>
          <w:sz w:val="24"/>
          <w:szCs w:val="24"/>
        </w:rPr>
        <w:t xml:space="preserve"> (Please reference</w:t>
      </w:r>
      <w:r w:rsidR="0074037C">
        <w:rPr>
          <w:rFonts w:ascii="Trebuchet MS" w:hAnsi="Trebuchet MS"/>
          <w:sz w:val="24"/>
          <w:szCs w:val="24"/>
        </w:rPr>
        <w:t xml:space="preserve"> / subject</w:t>
      </w:r>
      <w:r>
        <w:rPr>
          <w:rFonts w:ascii="Trebuchet MS" w:hAnsi="Trebuchet MS"/>
          <w:sz w:val="24"/>
          <w:szCs w:val="24"/>
        </w:rPr>
        <w:t xml:space="preserve"> the date of the event and the couples names with all correspondence)</w:t>
      </w:r>
    </w:p>
    <w:p w:rsidR="00A344D6" w:rsidRPr="00A344D6" w:rsidRDefault="00A344D6">
      <w:pPr>
        <w:rPr>
          <w:rFonts w:ascii="Trebuchet MS" w:hAnsi="Trebuchet MS"/>
          <w:b/>
          <w:sz w:val="24"/>
          <w:szCs w:val="24"/>
        </w:rPr>
      </w:pPr>
      <w:r w:rsidRPr="00A344D6">
        <w:rPr>
          <w:rFonts w:ascii="Trebuchet MS" w:hAnsi="Trebuchet MS"/>
          <w:b/>
          <w:sz w:val="24"/>
          <w:szCs w:val="24"/>
        </w:rPr>
        <w:t xml:space="preserve">Location of Suppliers </w:t>
      </w:r>
    </w:p>
    <w:p w:rsidR="00A344D6" w:rsidRDefault="00A344D6">
      <w:pPr>
        <w:rPr>
          <w:rFonts w:ascii="Trebuchet MS" w:hAnsi="Trebuchet MS"/>
          <w:sz w:val="24"/>
          <w:szCs w:val="24"/>
        </w:rPr>
      </w:pPr>
      <w:r>
        <w:rPr>
          <w:rFonts w:ascii="Trebuchet MS" w:hAnsi="Trebuchet MS"/>
          <w:sz w:val="24"/>
          <w:szCs w:val="24"/>
        </w:rPr>
        <w:t>The location of the food van or other must be discussed and agreed with Wethele Manor in advance of the supplier’s arrival on site.</w:t>
      </w:r>
    </w:p>
    <w:p w:rsidR="00A344D6" w:rsidRPr="00A344D6" w:rsidRDefault="00A344D6">
      <w:pPr>
        <w:rPr>
          <w:rFonts w:ascii="Trebuchet MS" w:hAnsi="Trebuchet MS"/>
          <w:b/>
          <w:sz w:val="24"/>
          <w:szCs w:val="24"/>
        </w:rPr>
      </w:pPr>
      <w:r>
        <w:rPr>
          <w:rFonts w:ascii="Trebuchet MS" w:hAnsi="Trebuchet MS"/>
          <w:b/>
          <w:sz w:val="24"/>
          <w:szCs w:val="24"/>
        </w:rPr>
        <w:t>There are to be no</w:t>
      </w:r>
      <w:r w:rsidRPr="00A344D6">
        <w:rPr>
          <w:rFonts w:ascii="Trebuchet MS" w:hAnsi="Trebuchet MS"/>
          <w:b/>
          <w:sz w:val="24"/>
          <w:szCs w:val="24"/>
        </w:rPr>
        <w:t xml:space="preserve"> vehicles located on the brick courtyard in</w:t>
      </w:r>
      <w:r>
        <w:rPr>
          <w:rFonts w:ascii="Trebuchet MS" w:hAnsi="Trebuchet MS"/>
          <w:b/>
          <w:sz w:val="24"/>
          <w:szCs w:val="24"/>
        </w:rPr>
        <w:t xml:space="preserve"> front of the B</w:t>
      </w:r>
      <w:r w:rsidRPr="00A344D6">
        <w:rPr>
          <w:rFonts w:ascii="Trebuchet MS" w:hAnsi="Trebuchet MS"/>
          <w:b/>
          <w:sz w:val="24"/>
          <w:szCs w:val="24"/>
        </w:rPr>
        <w:t>othy at any time. This area must remain c</w:t>
      </w:r>
      <w:r>
        <w:rPr>
          <w:rFonts w:ascii="Trebuchet MS" w:hAnsi="Trebuchet MS"/>
          <w:b/>
          <w:sz w:val="24"/>
          <w:szCs w:val="24"/>
        </w:rPr>
        <w:t>lear of vehicles at all time. The courtyard is not for vehicle access or parking for food service or other vehicles.</w:t>
      </w:r>
    </w:p>
    <w:sectPr w:rsidR="00A344D6" w:rsidRPr="00A344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3DE" w:rsidRDefault="001753DE" w:rsidP="00662B5D">
      <w:pPr>
        <w:spacing w:after="0" w:line="240" w:lineRule="auto"/>
      </w:pPr>
      <w:r>
        <w:separator/>
      </w:r>
    </w:p>
  </w:endnote>
  <w:endnote w:type="continuationSeparator" w:id="0">
    <w:p w:rsidR="001753DE" w:rsidRDefault="001753DE" w:rsidP="00662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3DE" w:rsidRDefault="001753DE" w:rsidP="00662B5D">
      <w:pPr>
        <w:spacing w:after="0" w:line="240" w:lineRule="auto"/>
      </w:pPr>
      <w:r>
        <w:separator/>
      </w:r>
    </w:p>
  </w:footnote>
  <w:footnote w:type="continuationSeparator" w:id="0">
    <w:p w:rsidR="001753DE" w:rsidRDefault="001753DE" w:rsidP="00662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B5D" w:rsidRDefault="00662B5D" w:rsidP="00662B5D">
    <w:pPr>
      <w:pStyle w:val="Header"/>
      <w:jc w:val="center"/>
    </w:pPr>
    <w:r>
      <w:rPr>
        <w:noProof/>
        <w:lang w:eastAsia="en-GB"/>
      </w:rPr>
      <w:drawing>
        <wp:inline distT="0" distB="0" distL="0" distR="0">
          <wp:extent cx="3025082" cy="57910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0409 Wethele Manor Large Black on White (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5082" cy="57910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11"/>
    <w:rsid w:val="000F2FD8"/>
    <w:rsid w:val="00103F34"/>
    <w:rsid w:val="001753DE"/>
    <w:rsid w:val="001C06AC"/>
    <w:rsid w:val="002B3F05"/>
    <w:rsid w:val="00323578"/>
    <w:rsid w:val="00662B5D"/>
    <w:rsid w:val="0074037C"/>
    <w:rsid w:val="007F1A75"/>
    <w:rsid w:val="008C2D11"/>
    <w:rsid w:val="009D4242"/>
    <w:rsid w:val="00A344D6"/>
    <w:rsid w:val="00A36918"/>
    <w:rsid w:val="00B42269"/>
    <w:rsid w:val="00CA581B"/>
    <w:rsid w:val="00D65532"/>
    <w:rsid w:val="00D9496F"/>
    <w:rsid w:val="00E31628"/>
    <w:rsid w:val="00E62F10"/>
    <w:rsid w:val="00EC7937"/>
    <w:rsid w:val="00F83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D49B84-22FC-4BA3-AF0A-6F2D6297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F05"/>
    <w:rPr>
      <w:color w:val="0563C1" w:themeColor="hyperlink"/>
      <w:u w:val="single"/>
    </w:rPr>
  </w:style>
  <w:style w:type="paragraph" w:styleId="BalloonText">
    <w:name w:val="Balloon Text"/>
    <w:basedOn w:val="Normal"/>
    <w:link w:val="BalloonTextChar"/>
    <w:uiPriority w:val="99"/>
    <w:semiHidden/>
    <w:unhideWhenUsed/>
    <w:rsid w:val="00D65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532"/>
    <w:rPr>
      <w:rFonts w:ascii="Segoe UI" w:hAnsi="Segoe UI" w:cs="Segoe UI"/>
      <w:sz w:val="18"/>
      <w:szCs w:val="18"/>
    </w:rPr>
  </w:style>
  <w:style w:type="paragraph" w:styleId="Header">
    <w:name w:val="header"/>
    <w:basedOn w:val="Normal"/>
    <w:link w:val="HeaderChar"/>
    <w:uiPriority w:val="99"/>
    <w:unhideWhenUsed/>
    <w:rsid w:val="00662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B5D"/>
  </w:style>
  <w:style w:type="paragraph" w:styleId="Footer">
    <w:name w:val="footer"/>
    <w:basedOn w:val="Normal"/>
    <w:link w:val="FooterChar"/>
    <w:uiPriority w:val="99"/>
    <w:unhideWhenUsed/>
    <w:rsid w:val="00662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eteam@wethelemanor.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Castaldini</dc:creator>
  <cp:keywords/>
  <dc:description/>
  <cp:lastModifiedBy>Wethele Manor</cp:lastModifiedBy>
  <cp:revision>2</cp:revision>
  <cp:lastPrinted>2024-03-07T13:13:00Z</cp:lastPrinted>
  <dcterms:created xsi:type="dcterms:W3CDTF">2024-07-31T10:52:00Z</dcterms:created>
  <dcterms:modified xsi:type="dcterms:W3CDTF">2024-07-31T10:52:00Z</dcterms:modified>
</cp:coreProperties>
</file>